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F96B" w14:textId="77777777" w:rsidR="006B4DF5" w:rsidRPr="007602E1" w:rsidRDefault="006B4DF5" w:rsidP="006B4DF5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57B97827" w14:textId="5AF155D2" w:rsidR="006B4DF5" w:rsidRPr="007D5E33" w:rsidRDefault="0080792B" w:rsidP="006B4DF5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80792B">
        <w:rPr>
          <w:rFonts w:ascii="New Era Casual" w:hAnsi="New Era Casual" w:cs="New Era Casual"/>
          <w:caps/>
          <w:color w:val="F20700"/>
          <w:sz w:val="52"/>
          <w:szCs w:val="52"/>
        </w:rPr>
        <w:t>ANDALUCÍA CON TOLEDO</w:t>
      </w:r>
    </w:p>
    <w:p w14:paraId="01435ACC" w14:textId="5F3AEAC8" w:rsidR="006B4DF5" w:rsidRDefault="006B4DF5" w:rsidP="006B4DF5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80792B">
        <w:rPr>
          <w:rFonts w:ascii="Fira Sans Light" w:hAnsi="Fira Sans Light" w:cs="Fira Sans Light"/>
          <w:color w:val="000000"/>
          <w:w w:val="105"/>
          <w:sz w:val="17"/>
          <w:szCs w:val="17"/>
        </w:rPr>
        <w:t>140</w:t>
      </w:r>
    </w:p>
    <w:p w14:paraId="0FFEE36F" w14:textId="64F18EA6" w:rsidR="006B4DF5" w:rsidRDefault="0080792B" w:rsidP="006B4DF5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4</w:t>
      </w:r>
      <w:r w:rsidR="006B4DF5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6B4DF5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1F427AAE" w14:textId="4EE340C5" w:rsidR="0080792B" w:rsidRPr="0080792B" w:rsidRDefault="006B4DF5" w:rsidP="0080792B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80792B" w:rsidRPr="0080792B">
        <w:t xml:space="preserve"> </w:t>
      </w:r>
      <w:r w:rsidR="0080792B" w:rsidRPr="0080792B">
        <w:rPr>
          <w:color w:val="6F8FB2"/>
        </w:rPr>
        <w:t>Sevilla 2. Granada 1.</w:t>
      </w:r>
    </w:p>
    <w:p w14:paraId="4067C9F4" w14:textId="54691C48" w:rsidR="006B4DF5" w:rsidRPr="007D5E33" w:rsidRDefault="006B4DF5" w:rsidP="006B4DF5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59F226C5" w14:textId="388C70AD" w:rsidR="0080792B" w:rsidRPr="0080792B" w:rsidRDefault="0080792B" w:rsidP="0080792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1.º Día (</w:t>
      </w:r>
      <w:proofErr w:type="gramStart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Lunes</w:t>
      </w:r>
      <w:proofErr w:type="gramEnd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MADRID-CÓRDOBA-SEVILLA (530 </w:t>
      </w:r>
      <w:proofErr w:type="spellStart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39C62743" w14:textId="77777777" w:rsidR="0080792B" w:rsidRPr="0080792B" w:rsidRDefault="0080792B" w:rsidP="0080792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0792B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80792B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80792B">
        <w:rPr>
          <w:rFonts w:ascii="Helvetica" w:hAnsi="Helvetica" w:cs="Helvetica"/>
          <w:color w:val="000000"/>
          <w:w w:val="75"/>
          <w:sz w:val="20"/>
          <w:szCs w:val="20"/>
        </w:rPr>
        <w:t xml:space="preserve">. a través de La Mancha hacia Andalucía para llegar a Córdoba. Visita de la ciudad incluyendo el interior de su famosa Mezquita/Catedral y el Barrio Judío. Posteriormente continuación a Sevilla. </w:t>
      </w:r>
      <w:r w:rsidRPr="0080792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01DD0B10" w14:textId="77777777" w:rsidR="0080792B" w:rsidRPr="0080792B" w:rsidRDefault="0080792B" w:rsidP="0080792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7FE1080" w14:textId="77777777" w:rsidR="0080792B" w:rsidRPr="0080792B" w:rsidRDefault="0080792B" w:rsidP="0080792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2.º Día (</w:t>
      </w:r>
      <w:proofErr w:type="gramStart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Martes</w:t>
      </w:r>
      <w:proofErr w:type="gramEnd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 SEVILLA</w:t>
      </w:r>
    </w:p>
    <w:p w14:paraId="08CBAE03" w14:textId="77777777" w:rsidR="0080792B" w:rsidRPr="0080792B" w:rsidRDefault="0080792B" w:rsidP="0080792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0792B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 xml:space="preserve">Media pensión. </w:t>
      </w:r>
      <w:r w:rsidRPr="0080792B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08DF535A" w14:textId="77777777" w:rsidR="0080792B" w:rsidRPr="0080792B" w:rsidRDefault="0080792B" w:rsidP="0080792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A8D6840" w14:textId="77777777" w:rsidR="0080792B" w:rsidRPr="0080792B" w:rsidRDefault="0080792B" w:rsidP="0080792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3.º Día (</w:t>
      </w:r>
      <w:proofErr w:type="gramStart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Miércoles</w:t>
      </w:r>
      <w:proofErr w:type="gramEnd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SEVILLA-GRANADA* (254 </w:t>
      </w:r>
      <w:proofErr w:type="spellStart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1DE5672C" w14:textId="77777777" w:rsidR="0080792B" w:rsidRPr="0080792B" w:rsidRDefault="0080792B" w:rsidP="0080792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4"/>
          <w:w w:val="75"/>
          <w:sz w:val="20"/>
          <w:szCs w:val="20"/>
        </w:rPr>
      </w:pPr>
      <w:r w:rsidRPr="0080792B">
        <w:rPr>
          <w:rFonts w:ascii="Helvetica" w:hAnsi="Helvetica" w:cs="Helvetica"/>
          <w:b/>
          <w:bCs/>
          <w:color w:val="000000"/>
          <w:spacing w:val="-4"/>
          <w:w w:val="75"/>
          <w:sz w:val="20"/>
          <w:szCs w:val="20"/>
        </w:rPr>
        <w:t>Desayuno</w:t>
      </w:r>
      <w:r w:rsidRPr="0080792B">
        <w:rPr>
          <w:rFonts w:ascii="Helvetica" w:hAnsi="Helvetica" w:cs="Helvetica"/>
          <w:color w:val="000000"/>
          <w:spacing w:val="-4"/>
          <w:w w:val="75"/>
          <w:sz w:val="20"/>
          <w:szCs w:val="20"/>
        </w:rPr>
        <w:t xml:space="preserve">. Salida hacia la legendaria ciudad de Granada. Visita del espectacular conjunto monumental de La Alhambra y el Generalife, antigua residencia de los reyes moros, con sus magníficos jardines, fuentes y arcadas, Patrimonio de la Humanidad. </w:t>
      </w:r>
      <w:r w:rsidRPr="0080792B">
        <w:rPr>
          <w:rFonts w:ascii="Helvetica" w:hAnsi="Helvetica" w:cs="Helvetica"/>
          <w:b/>
          <w:bCs/>
          <w:color w:val="000000"/>
          <w:spacing w:val="-4"/>
          <w:w w:val="75"/>
          <w:sz w:val="20"/>
          <w:szCs w:val="20"/>
        </w:rPr>
        <w:t>Cena y alojamiento</w:t>
      </w:r>
      <w:r w:rsidRPr="0080792B">
        <w:rPr>
          <w:rFonts w:ascii="Helvetica" w:hAnsi="Helvetica" w:cs="Helvetica"/>
          <w:color w:val="000000"/>
          <w:spacing w:val="-4"/>
          <w:w w:val="75"/>
          <w:sz w:val="20"/>
          <w:szCs w:val="20"/>
        </w:rPr>
        <w:t>.</w:t>
      </w:r>
    </w:p>
    <w:p w14:paraId="04B3C97F" w14:textId="77777777" w:rsidR="0080792B" w:rsidRPr="0080792B" w:rsidRDefault="0080792B" w:rsidP="0080792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E8AFDC1" w14:textId="7ECB78EE" w:rsidR="0080792B" w:rsidRPr="0080792B" w:rsidRDefault="0080792B" w:rsidP="0080792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4.º Día (</w:t>
      </w:r>
      <w:proofErr w:type="gramStart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Jueves</w:t>
      </w:r>
      <w:proofErr w:type="gramEnd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GRANADA-TOLEDO-MADRID (446 </w:t>
      </w:r>
      <w:proofErr w:type="spellStart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80792B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05358F6A" w14:textId="77777777" w:rsidR="0080792B" w:rsidRPr="0080792B" w:rsidRDefault="0080792B" w:rsidP="0080792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80792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80792B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hacia la Imperial ciudad de Toledo, cuna de civilizaciones. </w:t>
      </w:r>
      <w:r w:rsidRPr="0080792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Almuerzo</w:t>
      </w:r>
      <w:r w:rsidRPr="0080792B">
        <w:rPr>
          <w:rFonts w:ascii="Helvetica" w:hAnsi="Helvetica" w:cs="Helvetica"/>
          <w:color w:val="000000"/>
          <w:w w:val="75"/>
          <w:sz w:val="20"/>
          <w:szCs w:val="20"/>
        </w:rPr>
        <w:t xml:space="preserve">. Visita panorámica desde el Mirador del Valle y paseo a pie por el casco antiguo. Posteriormente continuación hacia Madrid. </w:t>
      </w:r>
      <w:r w:rsidRPr="0080792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</w:t>
      </w:r>
      <w:r w:rsidRPr="0080792B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68BB768F" w14:textId="77777777" w:rsidR="006B4DF5" w:rsidRDefault="006B4DF5" w:rsidP="006B4DF5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7AC0372B" w14:textId="77777777" w:rsidR="006B4DF5" w:rsidRPr="001D4B27" w:rsidRDefault="006B4DF5" w:rsidP="006B4DF5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5E177D8A" w14:textId="77777777" w:rsidR="0080792B" w:rsidRPr="0080792B" w:rsidRDefault="0080792B" w:rsidP="0080792B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Autocar de lujo con WI-FI, gratuito.</w:t>
      </w:r>
    </w:p>
    <w:p w14:paraId="4637EE0D" w14:textId="77777777" w:rsidR="0080792B" w:rsidRPr="0080792B" w:rsidRDefault="0080792B" w:rsidP="0080792B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Guía acompañante.</w:t>
      </w:r>
    </w:p>
    <w:p w14:paraId="6AB4372C" w14:textId="77777777" w:rsidR="0080792B" w:rsidRPr="0080792B" w:rsidRDefault="0080792B" w:rsidP="0080792B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Visita con guía local en Córdoba, Sevilla, Granada y Toledo.</w:t>
      </w:r>
    </w:p>
    <w:p w14:paraId="1EB573A5" w14:textId="77777777" w:rsidR="0080792B" w:rsidRPr="0080792B" w:rsidRDefault="0080792B" w:rsidP="0080792B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3222408F" w14:textId="77777777" w:rsidR="0080792B" w:rsidRPr="0080792B" w:rsidRDefault="0080792B" w:rsidP="0080792B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 xml:space="preserve">1 almuerzo y 3 cenas </w:t>
      </w:r>
    </w:p>
    <w:p w14:paraId="67136997" w14:textId="77777777" w:rsidR="0080792B" w:rsidRPr="0080792B" w:rsidRDefault="0080792B" w:rsidP="0080792B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80792B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3B116A0D" w14:textId="77777777" w:rsidR="006B4DF5" w:rsidRDefault="006B4DF5" w:rsidP="006B4DF5"/>
    <w:p w14:paraId="261E511C" w14:textId="2A2BF5F0" w:rsidR="006B4DF5" w:rsidRPr="00671BB0" w:rsidRDefault="006B4DF5" w:rsidP="006B4DF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80792B" w:rsidRPr="0080792B">
        <w:rPr>
          <w:rFonts w:ascii="Colaborate-Medium" w:hAnsi="Colaborate-Medium" w:cs="Colaborate-Medium"/>
          <w:color w:val="E50000"/>
          <w:w w:val="85"/>
          <w:sz w:val="18"/>
          <w:szCs w:val="18"/>
        </w:rPr>
        <w:t>Lunes</w:t>
      </w:r>
      <w:proofErr w:type="gramEnd"/>
      <w:r w:rsidR="0080792B" w:rsidRPr="0080792B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(Todo el año)</w:t>
      </w:r>
    </w:p>
    <w:p w14:paraId="741A7796" w14:textId="77777777" w:rsidR="006B4DF5" w:rsidRPr="005C146E" w:rsidRDefault="006B4DF5" w:rsidP="006B4DF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66A9C38" w14:textId="77777777" w:rsidR="006B4DF5" w:rsidRDefault="006B4DF5" w:rsidP="006B4DF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17"/>
        <w:gridCol w:w="340"/>
      </w:tblGrid>
      <w:tr w:rsidR="0080792B" w:rsidRPr="0080792B" w14:paraId="35E5FE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6AE7762" w14:textId="77777777" w:rsidR="0080792B" w:rsidRPr="0080792B" w:rsidRDefault="0080792B" w:rsidP="0080792B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2E26B95A" w14:textId="77777777" w:rsidR="0080792B" w:rsidRPr="0080792B" w:rsidRDefault="0080792B" w:rsidP="0080792B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EA187DD" w14:textId="77777777" w:rsidR="0080792B" w:rsidRPr="0080792B" w:rsidRDefault="0080792B" w:rsidP="0080792B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80792B" w:rsidRPr="0080792B" w14:paraId="1FEDF0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36BFBCC" w14:textId="77777777" w:rsidR="0080792B" w:rsidRPr="0080792B" w:rsidRDefault="0080792B" w:rsidP="0080792B">
            <w:pPr>
              <w:tabs>
                <w:tab w:val="left" w:pos="58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0A7A356" w14:textId="77777777" w:rsidR="0080792B" w:rsidRPr="0080792B" w:rsidRDefault="0080792B" w:rsidP="0080792B">
            <w:pPr>
              <w:tabs>
                <w:tab w:val="left" w:pos="58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A321F76" w14:textId="77777777" w:rsidR="0080792B" w:rsidRPr="0080792B" w:rsidRDefault="0080792B" w:rsidP="0080792B">
            <w:pPr>
              <w:tabs>
                <w:tab w:val="left" w:pos="58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80792B" w:rsidRPr="0080792B" w14:paraId="5769AB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62D310F" w14:textId="77777777" w:rsidR="0080792B" w:rsidRPr="0080792B" w:rsidRDefault="0080792B" w:rsidP="0080792B">
            <w:pPr>
              <w:tabs>
                <w:tab w:val="left" w:pos="58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EBFCD6A" w14:textId="77777777" w:rsidR="0080792B" w:rsidRPr="0080792B" w:rsidRDefault="0080792B" w:rsidP="0080792B">
            <w:pPr>
              <w:tabs>
                <w:tab w:val="left" w:pos="58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Abades Nevada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F38217D" w14:textId="77777777" w:rsidR="0080792B" w:rsidRPr="0080792B" w:rsidRDefault="0080792B" w:rsidP="0080792B">
            <w:pPr>
              <w:tabs>
                <w:tab w:val="left" w:pos="58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80792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1FB1169B" w:rsidR="007D5E33" w:rsidRDefault="007D5E33" w:rsidP="006B4DF5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80792B" w:rsidRPr="0080792B" w14:paraId="5A597E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0D32364A" w14:textId="77777777" w:rsidR="0080792B" w:rsidRPr="0080792B" w:rsidRDefault="0080792B" w:rsidP="0080792B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0792B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80792B" w:rsidRPr="0080792B" w14:paraId="3162A7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6441DB8" w14:textId="77777777" w:rsidR="0080792B" w:rsidRPr="0080792B" w:rsidRDefault="0080792B" w:rsidP="0080792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E34F382" w14:textId="77777777" w:rsidR="0080792B" w:rsidRPr="0080792B" w:rsidRDefault="0080792B" w:rsidP="0080792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06EB000" w14:textId="77777777" w:rsidR="0080792B" w:rsidRPr="0080792B" w:rsidRDefault="0080792B" w:rsidP="0080792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80792B" w:rsidRPr="0080792B" w14:paraId="4307C7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0C18A03" w14:textId="77777777" w:rsidR="0080792B" w:rsidRPr="0080792B" w:rsidRDefault="0080792B" w:rsidP="0080792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BD85B44" w14:textId="77777777" w:rsidR="0080792B" w:rsidRPr="0080792B" w:rsidRDefault="0080792B" w:rsidP="0080792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631E416" w14:textId="77777777" w:rsidR="0080792B" w:rsidRPr="0080792B" w:rsidRDefault="0080792B" w:rsidP="0080792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80792B" w:rsidRPr="0080792B" w14:paraId="7A1969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C7B1906" w14:textId="77777777" w:rsidR="0080792B" w:rsidRPr="0080792B" w:rsidRDefault="0080792B" w:rsidP="0080792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97BCAAE" w14:textId="77777777" w:rsidR="0080792B" w:rsidRPr="0080792B" w:rsidRDefault="0080792B" w:rsidP="0080792B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5D1B4455" w14:textId="77777777" w:rsidR="0080792B" w:rsidRPr="0080792B" w:rsidRDefault="0080792B" w:rsidP="0080792B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80792B" w:rsidRPr="0080792B" w14:paraId="346850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C0010B7" w14:textId="77777777" w:rsidR="0080792B" w:rsidRPr="0080792B" w:rsidRDefault="0080792B" w:rsidP="0080792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. salidas </w:t>
            </w:r>
            <w:proofErr w:type="gramStart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Abril</w:t>
            </w:r>
            <w:proofErr w:type="gramEnd"/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15 (Feria) </w:t>
            </w:r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br/>
              <w:t>Noviembre 11 (Congreso)</w:t>
            </w:r>
            <w:r w:rsidRPr="0080792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98E21DB" w14:textId="77777777" w:rsidR="0080792B" w:rsidRPr="0080792B" w:rsidRDefault="0080792B" w:rsidP="0080792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CB5C58C" w14:textId="77777777" w:rsidR="0080792B" w:rsidRPr="0080792B" w:rsidRDefault="0080792B" w:rsidP="0080792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5EE964E9" w14:textId="77777777" w:rsidR="0080792B" w:rsidRDefault="0080792B" w:rsidP="006B4DF5"/>
    <w:p w14:paraId="6A4034ED" w14:textId="77777777" w:rsidR="0080792B" w:rsidRPr="0080792B" w:rsidRDefault="0080792B" w:rsidP="0080792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80792B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80792B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80792B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27F46B99" w14:textId="77777777" w:rsidR="0080792B" w:rsidRPr="006B4DF5" w:rsidRDefault="0080792B" w:rsidP="006B4DF5"/>
    <w:sectPr w:rsidR="0080792B" w:rsidRPr="006B4DF5" w:rsidSect="00C63A11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6B4DF5"/>
    <w:rsid w:val="00714F92"/>
    <w:rsid w:val="00722D9B"/>
    <w:rsid w:val="007602E1"/>
    <w:rsid w:val="007D5E33"/>
    <w:rsid w:val="0080792B"/>
    <w:rsid w:val="00857A2E"/>
    <w:rsid w:val="009467C5"/>
    <w:rsid w:val="00974CBF"/>
    <w:rsid w:val="009C7CAC"/>
    <w:rsid w:val="00A57D77"/>
    <w:rsid w:val="00AB39D3"/>
    <w:rsid w:val="00AC6703"/>
    <w:rsid w:val="00B05A44"/>
    <w:rsid w:val="00C63A11"/>
    <w:rsid w:val="00CB6B4C"/>
    <w:rsid w:val="00CE10A0"/>
    <w:rsid w:val="00D110D7"/>
    <w:rsid w:val="00E82C6D"/>
    <w:rsid w:val="00ED5968"/>
    <w:rsid w:val="00ED65B5"/>
    <w:rsid w:val="00F733FC"/>
    <w:rsid w:val="00FB43E5"/>
    <w:rsid w:val="00FC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369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2024-01-18T12:24:00Z</dcterms:modified>
</cp:coreProperties>
</file>